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B14F7" w14:textId="7142FA25" w:rsidR="00F134E3" w:rsidRDefault="001102C4">
      <w:r>
        <w:t>Planning</w:t>
      </w:r>
    </w:p>
    <w:p w14:paraId="130C09F9" w14:textId="77777777" w:rsidR="001102C4" w:rsidRDefault="001102C4"/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3020"/>
        <w:gridCol w:w="6898"/>
      </w:tblGrid>
      <w:tr w:rsidR="001102C4" w14:paraId="7EA3D9CF" w14:textId="77777777" w:rsidTr="001102C4">
        <w:tc>
          <w:tcPr>
            <w:tcW w:w="3020" w:type="dxa"/>
          </w:tcPr>
          <w:p w14:paraId="139D77F4" w14:textId="77777777" w:rsidR="001102C4" w:rsidRDefault="001102C4"/>
        </w:tc>
        <w:tc>
          <w:tcPr>
            <w:tcW w:w="6898" w:type="dxa"/>
          </w:tcPr>
          <w:p w14:paraId="1B0F8F4E" w14:textId="1044632E" w:rsidR="001102C4" w:rsidRDefault="001102C4">
            <w:r>
              <w:t>Er kunnen nog verschuivingen zijn!! ( meer schoolbezoeken)</w:t>
            </w:r>
          </w:p>
        </w:tc>
      </w:tr>
      <w:tr w:rsidR="001102C4" w14:paraId="33B9D369" w14:textId="77777777" w:rsidTr="001102C4">
        <w:tc>
          <w:tcPr>
            <w:tcW w:w="3020" w:type="dxa"/>
          </w:tcPr>
          <w:p w14:paraId="6EE7D2FB" w14:textId="17B8035E" w:rsidR="001102C4" w:rsidRDefault="001102C4">
            <w:r>
              <w:t xml:space="preserve"> 9 februari</w:t>
            </w:r>
          </w:p>
        </w:tc>
        <w:tc>
          <w:tcPr>
            <w:tcW w:w="6898" w:type="dxa"/>
          </w:tcPr>
          <w:p w14:paraId="4E95DFE4" w14:textId="7E33BC79" w:rsidR="001102C4" w:rsidRPr="001102C4" w:rsidRDefault="001102C4">
            <w:pPr>
              <w:rPr>
                <w:rFonts w:cstheme="minorHAnsi"/>
                <w:sz w:val="24"/>
                <w:szCs w:val="24"/>
              </w:rPr>
            </w:pPr>
            <w:r w:rsidRPr="001102C4">
              <w:rPr>
                <w:rFonts w:cstheme="minorHAnsi"/>
                <w:color w:val="000000"/>
                <w:sz w:val="24"/>
                <w:szCs w:val="24"/>
              </w:rPr>
              <w:t>(Introductie) Introductie van het keuzedeel Uitleg van de inhoud van het keuzedeel Wat is passend onderwijs? Afspraken / verwachtingen Eerste meting</w:t>
            </w:r>
          </w:p>
        </w:tc>
      </w:tr>
      <w:tr w:rsidR="001102C4" w14:paraId="73314472" w14:textId="77777777" w:rsidTr="001102C4">
        <w:tc>
          <w:tcPr>
            <w:tcW w:w="3020" w:type="dxa"/>
          </w:tcPr>
          <w:p w14:paraId="7AF02E25" w14:textId="57A88F22" w:rsidR="001102C4" w:rsidRDefault="001102C4">
            <w:r>
              <w:t xml:space="preserve">16 februari </w:t>
            </w:r>
          </w:p>
        </w:tc>
        <w:tc>
          <w:tcPr>
            <w:tcW w:w="6898" w:type="dxa"/>
          </w:tcPr>
          <w:p w14:paraId="6B273AD3" w14:textId="1CCBA6F1" w:rsidR="001102C4" w:rsidRPr="001102C4" w:rsidRDefault="001102C4">
            <w:pPr>
              <w:rPr>
                <w:rFonts w:cstheme="minorHAnsi"/>
                <w:sz w:val="24"/>
                <w:szCs w:val="24"/>
              </w:rPr>
            </w:pPr>
            <w:r w:rsidRPr="001102C4">
              <w:rPr>
                <w:rFonts w:cstheme="minorHAnsi"/>
                <w:sz w:val="24"/>
                <w:szCs w:val="24"/>
              </w:rPr>
              <w:t>Gedragsproblemen in de klas</w:t>
            </w:r>
          </w:p>
        </w:tc>
      </w:tr>
      <w:tr w:rsidR="001102C4" w14:paraId="4184DE9B" w14:textId="77777777" w:rsidTr="001102C4">
        <w:tc>
          <w:tcPr>
            <w:tcW w:w="3020" w:type="dxa"/>
          </w:tcPr>
          <w:p w14:paraId="441BC93E" w14:textId="32CC0FFF" w:rsidR="001102C4" w:rsidRDefault="001102C4">
            <w:r>
              <w:t>23 februari</w:t>
            </w:r>
          </w:p>
        </w:tc>
        <w:tc>
          <w:tcPr>
            <w:tcW w:w="6898" w:type="dxa"/>
          </w:tcPr>
          <w:p w14:paraId="790424DD" w14:textId="63C01954" w:rsidR="001102C4" w:rsidRPr="001102C4" w:rsidRDefault="001102C4">
            <w:pPr>
              <w:rPr>
                <w:rFonts w:cstheme="minorHAnsi"/>
                <w:sz w:val="24"/>
                <w:szCs w:val="24"/>
              </w:rPr>
            </w:pPr>
            <w:r w:rsidRPr="001102C4">
              <w:rPr>
                <w:rFonts w:cstheme="minorHAnsi"/>
                <w:sz w:val="24"/>
                <w:szCs w:val="24"/>
              </w:rPr>
              <w:t>Vakantie</w:t>
            </w:r>
          </w:p>
        </w:tc>
      </w:tr>
      <w:tr w:rsidR="001102C4" w14:paraId="2C8C47CD" w14:textId="77777777" w:rsidTr="001102C4">
        <w:tc>
          <w:tcPr>
            <w:tcW w:w="3020" w:type="dxa"/>
          </w:tcPr>
          <w:p w14:paraId="215CA5FE" w14:textId="4E2B1F93" w:rsidR="001102C4" w:rsidRDefault="001102C4">
            <w:r>
              <w:t>1 maart</w:t>
            </w:r>
          </w:p>
        </w:tc>
        <w:tc>
          <w:tcPr>
            <w:tcW w:w="6898" w:type="dxa"/>
          </w:tcPr>
          <w:p w14:paraId="7A58D843" w14:textId="21DC7E7B" w:rsidR="001102C4" w:rsidRPr="001102C4" w:rsidRDefault="001102C4">
            <w:pPr>
              <w:rPr>
                <w:rFonts w:cstheme="minorHAnsi"/>
                <w:sz w:val="24"/>
                <w:szCs w:val="24"/>
              </w:rPr>
            </w:pPr>
            <w:r w:rsidRPr="001102C4">
              <w:rPr>
                <w:rFonts w:cstheme="minorHAnsi"/>
                <w:sz w:val="24"/>
                <w:szCs w:val="24"/>
              </w:rPr>
              <w:t>Gedragsproblemen in de klas</w:t>
            </w:r>
          </w:p>
        </w:tc>
      </w:tr>
      <w:tr w:rsidR="001102C4" w14:paraId="7D847834" w14:textId="77777777" w:rsidTr="001102C4">
        <w:tc>
          <w:tcPr>
            <w:tcW w:w="3020" w:type="dxa"/>
          </w:tcPr>
          <w:p w14:paraId="1CAB4377" w14:textId="60B031AC" w:rsidR="001102C4" w:rsidRDefault="001102C4">
            <w:r>
              <w:t>8 maart</w:t>
            </w:r>
          </w:p>
        </w:tc>
        <w:tc>
          <w:tcPr>
            <w:tcW w:w="6898" w:type="dxa"/>
          </w:tcPr>
          <w:p w14:paraId="7147E459" w14:textId="7DAD0B94" w:rsidR="001102C4" w:rsidRPr="001102C4" w:rsidRDefault="001102C4">
            <w:pPr>
              <w:rPr>
                <w:rFonts w:cstheme="minorHAnsi"/>
                <w:sz w:val="24"/>
                <w:szCs w:val="24"/>
              </w:rPr>
            </w:pPr>
            <w:r w:rsidRPr="001102C4">
              <w:rPr>
                <w:rFonts w:cstheme="minorHAnsi"/>
                <w:sz w:val="24"/>
                <w:szCs w:val="24"/>
              </w:rPr>
              <w:t>ADHD / ADD</w:t>
            </w:r>
          </w:p>
        </w:tc>
      </w:tr>
      <w:tr w:rsidR="001102C4" w14:paraId="573D34BD" w14:textId="77777777" w:rsidTr="001102C4">
        <w:tc>
          <w:tcPr>
            <w:tcW w:w="3020" w:type="dxa"/>
          </w:tcPr>
          <w:p w14:paraId="5E046EC8" w14:textId="5E020264" w:rsidR="001102C4" w:rsidRDefault="001102C4">
            <w:r>
              <w:t>15 maart</w:t>
            </w:r>
          </w:p>
        </w:tc>
        <w:tc>
          <w:tcPr>
            <w:tcW w:w="6898" w:type="dxa"/>
          </w:tcPr>
          <w:p w14:paraId="6B1ACD4A" w14:textId="65B746F2" w:rsidR="001102C4" w:rsidRPr="001102C4" w:rsidRDefault="001102C4">
            <w:pPr>
              <w:rPr>
                <w:rFonts w:cstheme="minorHAnsi"/>
                <w:sz w:val="24"/>
                <w:szCs w:val="24"/>
              </w:rPr>
            </w:pPr>
            <w:r w:rsidRPr="001102C4">
              <w:rPr>
                <w:rFonts w:cstheme="minorHAnsi"/>
                <w:sz w:val="24"/>
                <w:szCs w:val="24"/>
              </w:rPr>
              <w:t>ADHD / ADD</w:t>
            </w:r>
          </w:p>
        </w:tc>
      </w:tr>
      <w:tr w:rsidR="001102C4" w14:paraId="1810D57A" w14:textId="77777777" w:rsidTr="001102C4">
        <w:tc>
          <w:tcPr>
            <w:tcW w:w="3020" w:type="dxa"/>
          </w:tcPr>
          <w:p w14:paraId="621D2ADF" w14:textId="4ED4DAA0" w:rsidR="001102C4" w:rsidRDefault="001102C4">
            <w:r>
              <w:t>22 maart</w:t>
            </w:r>
          </w:p>
        </w:tc>
        <w:tc>
          <w:tcPr>
            <w:tcW w:w="6898" w:type="dxa"/>
          </w:tcPr>
          <w:p w14:paraId="1402A2A7" w14:textId="7064C0AF" w:rsidR="001102C4" w:rsidRPr="001102C4" w:rsidRDefault="001102C4">
            <w:pPr>
              <w:rPr>
                <w:rFonts w:cstheme="minorHAnsi"/>
                <w:sz w:val="24"/>
                <w:szCs w:val="24"/>
              </w:rPr>
            </w:pPr>
            <w:r w:rsidRPr="001102C4">
              <w:rPr>
                <w:rFonts w:cstheme="minorHAnsi"/>
                <w:sz w:val="24"/>
                <w:szCs w:val="24"/>
              </w:rPr>
              <w:t>ODD</w:t>
            </w:r>
          </w:p>
        </w:tc>
      </w:tr>
      <w:tr w:rsidR="001102C4" w14:paraId="5D19B75C" w14:textId="77777777" w:rsidTr="001102C4">
        <w:tc>
          <w:tcPr>
            <w:tcW w:w="3020" w:type="dxa"/>
          </w:tcPr>
          <w:p w14:paraId="0F478170" w14:textId="623FDDD9" w:rsidR="001102C4" w:rsidRDefault="001102C4">
            <w:r>
              <w:t xml:space="preserve">29 maart </w:t>
            </w:r>
          </w:p>
        </w:tc>
        <w:tc>
          <w:tcPr>
            <w:tcW w:w="6898" w:type="dxa"/>
          </w:tcPr>
          <w:p w14:paraId="453D5604" w14:textId="32073BBB" w:rsidR="001102C4" w:rsidRPr="001102C4" w:rsidRDefault="001102C4">
            <w:pPr>
              <w:rPr>
                <w:rFonts w:cstheme="minorHAnsi"/>
                <w:sz w:val="24"/>
                <w:szCs w:val="24"/>
              </w:rPr>
            </w:pPr>
            <w:r w:rsidRPr="001102C4">
              <w:rPr>
                <w:rFonts w:cstheme="minorHAnsi"/>
                <w:sz w:val="24"/>
                <w:szCs w:val="24"/>
              </w:rPr>
              <w:t>Goede vrijdag</w:t>
            </w:r>
          </w:p>
        </w:tc>
      </w:tr>
      <w:tr w:rsidR="001102C4" w14:paraId="05EB9564" w14:textId="77777777" w:rsidTr="001102C4">
        <w:tc>
          <w:tcPr>
            <w:tcW w:w="3020" w:type="dxa"/>
          </w:tcPr>
          <w:p w14:paraId="70D1A1D1" w14:textId="3AE497DF" w:rsidR="001102C4" w:rsidRDefault="001102C4">
            <w:r>
              <w:t xml:space="preserve">5 april </w:t>
            </w:r>
          </w:p>
        </w:tc>
        <w:tc>
          <w:tcPr>
            <w:tcW w:w="6898" w:type="dxa"/>
          </w:tcPr>
          <w:p w14:paraId="3539CFF4" w14:textId="3519166A" w:rsidR="001102C4" w:rsidRPr="001102C4" w:rsidRDefault="001102C4">
            <w:pPr>
              <w:rPr>
                <w:rFonts w:cstheme="minorHAnsi"/>
                <w:sz w:val="24"/>
                <w:szCs w:val="24"/>
              </w:rPr>
            </w:pPr>
            <w:r w:rsidRPr="001102C4">
              <w:rPr>
                <w:rFonts w:cstheme="minorHAnsi"/>
                <w:sz w:val="24"/>
                <w:szCs w:val="24"/>
              </w:rPr>
              <w:t>Angststoornissen en Faalangst</w:t>
            </w:r>
          </w:p>
        </w:tc>
      </w:tr>
      <w:tr w:rsidR="001102C4" w14:paraId="44D68845" w14:textId="77777777" w:rsidTr="001102C4">
        <w:tc>
          <w:tcPr>
            <w:tcW w:w="3020" w:type="dxa"/>
          </w:tcPr>
          <w:p w14:paraId="6BC8904F" w14:textId="7B542530" w:rsidR="001102C4" w:rsidRDefault="001102C4">
            <w:r>
              <w:t>12 april</w:t>
            </w:r>
          </w:p>
        </w:tc>
        <w:tc>
          <w:tcPr>
            <w:tcW w:w="6898" w:type="dxa"/>
          </w:tcPr>
          <w:p w14:paraId="085520C3" w14:textId="55C945E7" w:rsidR="001102C4" w:rsidRPr="001102C4" w:rsidRDefault="001102C4">
            <w:pPr>
              <w:rPr>
                <w:rFonts w:cstheme="minorHAnsi"/>
                <w:sz w:val="24"/>
                <w:szCs w:val="24"/>
              </w:rPr>
            </w:pPr>
            <w:r w:rsidRPr="001102C4">
              <w:rPr>
                <w:rFonts w:cstheme="minorHAnsi"/>
                <w:sz w:val="24"/>
                <w:szCs w:val="24"/>
              </w:rPr>
              <w:t>Projectweek</w:t>
            </w:r>
          </w:p>
        </w:tc>
      </w:tr>
      <w:tr w:rsidR="001102C4" w14:paraId="74B8F041" w14:textId="77777777" w:rsidTr="001102C4">
        <w:tc>
          <w:tcPr>
            <w:tcW w:w="3020" w:type="dxa"/>
          </w:tcPr>
          <w:p w14:paraId="73940EB7" w14:textId="2E0B874E" w:rsidR="001102C4" w:rsidRDefault="001102C4">
            <w:r>
              <w:t>19 april</w:t>
            </w:r>
          </w:p>
        </w:tc>
        <w:tc>
          <w:tcPr>
            <w:tcW w:w="6898" w:type="dxa"/>
          </w:tcPr>
          <w:p w14:paraId="120569CF" w14:textId="15FC3EB3" w:rsidR="001102C4" w:rsidRPr="001102C4" w:rsidRDefault="001102C4">
            <w:pPr>
              <w:rPr>
                <w:rFonts w:cstheme="minorHAnsi"/>
                <w:sz w:val="24"/>
                <w:szCs w:val="24"/>
              </w:rPr>
            </w:pPr>
            <w:r w:rsidRPr="001102C4">
              <w:rPr>
                <w:rFonts w:cstheme="minorHAnsi"/>
                <w:sz w:val="24"/>
                <w:szCs w:val="24"/>
              </w:rPr>
              <w:t>Schoolbezoek</w:t>
            </w:r>
          </w:p>
        </w:tc>
      </w:tr>
      <w:tr w:rsidR="001102C4" w14:paraId="46B94C48" w14:textId="77777777" w:rsidTr="001102C4">
        <w:tc>
          <w:tcPr>
            <w:tcW w:w="3020" w:type="dxa"/>
          </w:tcPr>
          <w:p w14:paraId="47BEF3C1" w14:textId="676CFBB6" w:rsidR="001102C4" w:rsidRDefault="001102C4">
            <w:r>
              <w:t>26 april</w:t>
            </w:r>
          </w:p>
        </w:tc>
        <w:tc>
          <w:tcPr>
            <w:tcW w:w="6898" w:type="dxa"/>
          </w:tcPr>
          <w:p w14:paraId="039A04DD" w14:textId="20164BFB" w:rsidR="001102C4" w:rsidRPr="001102C4" w:rsidRDefault="001102C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102C4" w14:paraId="27ADD459" w14:textId="77777777" w:rsidTr="001102C4">
        <w:tc>
          <w:tcPr>
            <w:tcW w:w="3020" w:type="dxa"/>
          </w:tcPr>
          <w:p w14:paraId="2FC41F3E" w14:textId="6B94A6A5" w:rsidR="001102C4" w:rsidRDefault="001102C4">
            <w:r>
              <w:t>3 mei</w:t>
            </w:r>
          </w:p>
        </w:tc>
        <w:tc>
          <w:tcPr>
            <w:tcW w:w="6898" w:type="dxa"/>
          </w:tcPr>
          <w:p w14:paraId="11EF62CC" w14:textId="29B2F2DC" w:rsidR="001102C4" w:rsidRPr="001102C4" w:rsidRDefault="001102C4">
            <w:pPr>
              <w:rPr>
                <w:rFonts w:cstheme="minorHAnsi"/>
                <w:sz w:val="24"/>
                <w:szCs w:val="24"/>
              </w:rPr>
            </w:pPr>
            <w:r w:rsidRPr="001102C4">
              <w:rPr>
                <w:rFonts w:cstheme="minorHAnsi"/>
                <w:sz w:val="24"/>
                <w:szCs w:val="24"/>
              </w:rPr>
              <w:t>Meivakantie</w:t>
            </w:r>
          </w:p>
        </w:tc>
      </w:tr>
      <w:tr w:rsidR="001102C4" w14:paraId="7CFBDC0D" w14:textId="77777777" w:rsidTr="001102C4">
        <w:tc>
          <w:tcPr>
            <w:tcW w:w="3020" w:type="dxa"/>
          </w:tcPr>
          <w:p w14:paraId="7FCCC627" w14:textId="60B08B65" w:rsidR="001102C4" w:rsidRDefault="001102C4">
            <w:r>
              <w:t>10 mei</w:t>
            </w:r>
          </w:p>
        </w:tc>
        <w:tc>
          <w:tcPr>
            <w:tcW w:w="6898" w:type="dxa"/>
          </w:tcPr>
          <w:p w14:paraId="6DDAC671" w14:textId="2727C3CA" w:rsidR="001102C4" w:rsidRPr="001102C4" w:rsidRDefault="001102C4">
            <w:pPr>
              <w:rPr>
                <w:rFonts w:cstheme="minorHAnsi"/>
                <w:sz w:val="24"/>
                <w:szCs w:val="24"/>
              </w:rPr>
            </w:pPr>
            <w:r w:rsidRPr="001102C4">
              <w:rPr>
                <w:rFonts w:cstheme="minorHAnsi"/>
                <w:sz w:val="24"/>
                <w:szCs w:val="24"/>
              </w:rPr>
              <w:t>Hemelvaart</w:t>
            </w:r>
          </w:p>
        </w:tc>
      </w:tr>
      <w:tr w:rsidR="001102C4" w14:paraId="0F1E36C4" w14:textId="77777777" w:rsidTr="001102C4">
        <w:tc>
          <w:tcPr>
            <w:tcW w:w="3020" w:type="dxa"/>
          </w:tcPr>
          <w:p w14:paraId="7719AC98" w14:textId="53DBFC60" w:rsidR="001102C4" w:rsidRDefault="001102C4">
            <w:r>
              <w:t>17 mei</w:t>
            </w:r>
          </w:p>
        </w:tc>
        <w:tc>
          <w:tcPr>
            <w:tcW w:w="6898" w:type="dxa"/>
          </w:tcPr>
          <w:p w14:paraId="2EFF3197" w14:textId="1527A691" w:rsidR="001102C4" w:rsidRPr="001102C4" w:rsidRDefault="001102C4">
            <w:pPr>
              <w:rPr>
                <w:rFonts w:cstheme="minorHAnsi"/>
                <w:sz w:val="24"/>
                <w:szCs w:val="24"/>
              </w:rPr>
            </w:pPr>
            <w:r w:rsidRPr="001102C4">
              <w:rPr>
                <w:rFonts w:cstheme="minorHAnsi"/>
                <w:sz w:val="24"/>
                <w:szCs w:val="24"/>
              </w:rPr>
              <w:t>Dyslexie, dyscalculie en NLD</w:t>
            </w:r>
          </w:p>
        </w:tc>
      </w:tr>
      <w:tr w:rsidR="001102C4" w14:paraId="038CC7E1" w14:textId="77777777" w:rsidTr="001102C4">
        <w:tc>
          <w:tcPr>
            <w:tcW w:w="3020" w:type="dxa"/>
          </w:tcPr>
          <w:p w14:paraId="241343CF" w14:textId="7E1460D4" w:rsidR="001102C4" w:rsidRDefault="001102C4">
            <w:r>
              <w:t>24 mei</w:t>
            </w:r>
          </w:p>
        </w:tc>
        <w:tc>
          <w:tcPr>
            <w:tcW w:w="6898" w:type="dxa"/>
          </w:tcPr>
          <w:p w14:paraId="121D27CE" w14:textId="0090D99D" w:rsidR="001102C4" w:rsidRPr="001102C4" w:rsidRDefault="001102C4">
            <w:pPr>
              <w:rPr>
                <w:rFonts w:cstheme="minorHAnsi"/>
                <w:sz w:val="24"/>
                <w:szCs w:val="24"/>
              </w:rPr>
            </w:pPr>
            <w:r w:rsidRPr="001102C4">
              <w:rPr>
                <w:rFonts w:cstheme="minorHAnsi"/>
                <w:sz w:val="24"/>
                <w:szCs w:val="24"/>
              </w:rPr>
              <w:t>ASS</w:t>
            </w:r>
          </w:p>
        </w:tc>
      </w:tr>
      <w:tr w:rsidR="001102C4" w14:paraId="7C64C1B4" w14:textId="77777777" w:rsidTr="001102C4">
        <w:tc>
          <w:tcPr>
            <w:tcW w:w="3020" w:type="dxa"/>
          </w:tcPr>
          <w:p w14:paraId="63AA5CDD" w14:textId="129F9D96" w:rsidR="001102C4" w:rsidRDefault="001102C4">
            <w:r>
              <w:t>31 mei</w:t>
            </w:r>
          </w:p>
        </w:tc>
        <w:tc>
          <w:tcPr>
            <w:tcW w:w="6898" w:type="dxa"/>
          </w:tcPr>
          <w:p w14:paraId="19B97FB3" w14:textId="1A085795" w:rsidR="001102C4" w:rsidRPr="001102C4" w:rsidRDefault="001102C4">
            <w:pPr>
              <w:rPr>
                <w:rFonts w:cstheme="minorHAnsi"/>
                <w:sz w:val="24"/>
                <w:szCs w:val="24"/>
              </w:rPr>
            </w:pPr>
            <w:r w:rsidRPr="001102C4">
              <w:rPr>
                <w:rFonts w:cstheme="minorHAnsi"/>
                <w:sz w:val="24"/>
                <w:szCs w:val="24"/>
              </w:rPr>
              <w:t>ASS</w:t>
            </w:r>
          </w:p>
        </w:tc>
      </w:tr>
      <w:tr w:rsidR="001102C4" w14:paraId="44B1D204" w14:textId="77777777" w:rsidTr="001102C4">
        <w:tc>
          <w:tcPr>
            <w:tcW w:w="3020" w:type="dxa"/>
          </w:tcPr>
          <w:p w14:paraId="6DB3A666" w14:textId="7CE53D28" w:rsidR="001102C4" w:rsidRDefault="001102C4">
            <w:r>
              <w:t>7 juni</w:t>
            </w:r>
          </w:p>
        </w:tc>
        <w:tc>
          <w:tcPr>
            <w:tcW w:w="6898" w:type="dxa"/>
          </w:tcPr>
          <w:p w14:paraId="20039683" w14:textId="1C8E3D06" w:rsidR="001102C4" w:rsidRPr="001102C4" w:rsidRDefault="001102C4">
            <w:pPr>
              <w:rPr>
                <w:rFonts w:cstheme="minorHAnsi"/>
                <w:sz w:val="24"/>
                <w:szCs w:val="24"/>
              </w:rPr>
            </w:pPr>
            <w:r w:rsidRPr="001102C4">
              <w:rPr>
                <w:rFonts w:cstheme="minorHAnsi"/>
                <w:sz w:val="24"/>
                <w:szCs w:val="24"/>
              </w:rPr>
              <w:t>Meer en hoogbegaafdheid</w:t>
            </w:r>
          </w:p>
        </w:tc>
      </w:tr>
      <w:tr w:rsidR="001102C4" w14:paraId="1EBAA2BA" w14:textId="77777777" w:rsidTr="001102C4">
        <w:tc>
          <w:tcPr>
            <w:tcW w:w="3020" w:type="dxa"/>
          </w:tcPr>
          <w:p w14:paraId="206CE730" w14:textId="58932A13" w:rsidR="001102C4" w:rsidRDefault="001102C4">
            <w:r>
              <w:t>14 juni</w:t>
            </w:r>
          </w:p>
        </w:tc>
        <w:tc>
          <w:tcPr>
            <w:tcW w:w="6898" w:type="dxa"/>
          </w:tcPr>
          <w:p w14:paraId="4624A93B" w14:textId="77777777" w:rsidR="001102C4" w:rsidRPr="001102C4" w:rsidRDefault="001102C4" w:rsidP="001102C4">
            <w:pPr>
              <w:pStyle w:val="Normaalweb"/>
              <w:rPr>
                <w:rFonts w:asciiTheme="minorHAnsi" w:hAnsiTheme="minorHAnsi" w:cstheme="minorHAnsi"/>
                <w:color w:val="000000"/>
              </w:rPr>
            </w:pPr>
            <w:r w:rsidRPr="001102C4">
              <w:rPr>
                <w:rFonts w:asciiTheme="minorHAnsi" w:hAnsiTheme="minorHAnsi" w:cstheme="minorHAnsi"/>
                <w:color w:val="000000"/>
              </w:rPr>
              <w:t>Observeren Verschillende clusters in het onderwijs (cluster 1/2/3/4) Werken aan de opdrachten Feedback moment Afronding deel 1 Tweede meting Feedback moment Schoolbezoek</w:t>
            </w:r>
          </w:p>
          <w:p w14:paraId="0CEDED70" w14:textId="77777777" w:rsidR="001102C4" w:rsidRPr="001102C4" w:rsidRDefault="001102C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102C4" w14:paraId="1CC63751" w14:textId="77777777" w:rsidTr="001102C4">
        <w:tc>
          <w:tcPr>
            <w:tcW w:w="3020" w:type="dxa"/>
          </w:tcPr>
          <w:p w14:paraId="348CB504" w14:textId="00F21935" w:rsidR="001102C4" w:rsidRDefault="001102C4">
            <w:r>
              <w:t>21 juni</w:t>
            </w:r>
          </w:p>
        </w:tc>
        <w:tc>
          <w:tcPr>
            <w:tcW w:w="6898" w:type="dxa"/>
          </w:tcPr>
          <w:p w14:paraId="150931BF" w14:textId="484F4BCA" w:rsidR="001102C4" w:rsidRDefault="001102C4">
            <w:r>
              <w:t>Schoolbezoek</w:t>
            </w:r>
          </w:p>
        </w:tc>
      </w:tr>
      <w:tr w:rsidR="001102C4" w14:paraId="472FF106" w14:textId="77777777" w:rsidTr="001102C4">
        <w:tc>
          <w:tcPr>
            <w:tcW w:w="3020" w:type="dxa"/>
          </w:tcPr>
          <w:p w14:paraId="24445BB7" w14:textId="2C00A34C" w:rsidR="001102C4" w:rsidRDefault="001102C4">
            <w:r>
              <w:t>28 juni</w:t>
            </w:r>
          </w:p>
        </w:tc>
        <w:tc>
          <w:tcPr>
            <w:tcW w:w="6898" w:type="dxa"/>
          </w:tcPr>
          <w:p w14:paraId="6D7F4967" w14:textId="2C86052B" w:rsidR="001102C4" w:rsidRDefault="001102C4">
            <w:r>
              <w:t>Schoolbezoek</w:t>
            </w:r>
          </w:p>
        </w:tc>
      </w:tr>
    </w:tbl>
    <w:p w14:paraId="795B4E2C" w14:textId="77777777" w:rsidR="001102C4" w:rsidRDefault="001102C4"/>
    <w:sectPr w:rsidR="00110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2C4"/>
    <w:rsid w:val="001102C4"/>
    <w:rsid w:val="00B05390"/>
    <w:rsid w:val="00F1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13C28"/>
  <w15:chartTrackingRefBased/>
  <w15:docId w15:val="{204440B8-391C-4EB7-8464-62919001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10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110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</Words>
  <Characters>733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Lieke Klooster</dc:creator>
  <cp:keywords/>
  <dc:description/>
  <cp:lastModifiedBy>Lieke Klooster</cp:lastModifiedBy>
  <cp:revision>1</cp:revision>
  <dcterms:created xsi:type="dcterms:W3CDTF">2024-02-08T15:54:00Z</dcterms:created>
  <dcterms:modified xsi:type="dcterms:W3CDTF">2024-02-08T16:09:00Z</dcterms:modified>
</cp:coreProperties>
</file>